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8625C" w14:textId="354BEC15" w:rsidR="00372277" w:rsidRPr="005D6557" w:rsidRDefault="00372277" w:rsidP="00372277">
      <w:pPr>
        <w:jc w:val="center"/>
        <w:rPr>
          <w:b/>
          <w:caps/>
          <w:sz w:val="28"/>
        </w:rPr>
      </w:pPr>
      <w:r w:rsidRPr="005D6557">
        <w:rPr>
          <w:b/>
          <w:caps/>
          <w:sz w:val="28"/>
        </w:rPr>
        <w:t>Paskaidrojuma raksts</w:t>
      </w:r>
    </w:p>
    <w:p w14:paraId="2E622715" w14:textId="61C967D8" w:rsidR="00372277" w:rsidRPr="005D6557" w:rsidRDefault="00372277" w:rsidP="00372277">
      <w:pPr>
        <w:jc w:val="center"/>
        <w:rPr>
          <w:b/>
        </w:rPr>
      </w:pPr>
      <w:r w:rsidRPr="005D6557">
        <w:rPr>
          <w:b/>
        </w:rPr>
        <w:t xml:space="preserve">Madonas novada pašvaldības 2022.gada </w:t>
      </w:r>
      <w:r w:rsidR="005D6557" w:rsidRPr="005D6557">
        <w:rPr>
          <w:b/>
        </w:rPr>
        <w:t xml:space="preserve">24.februāra </w:t>
      </w:r>
      <w:r w:rsidRPr="005D6557">
        <w:rPr>
          <w:b/>
        </w:rPr>
        <w:t>saistošajiem noteikumiem Nr.</w:t>
      </w:r>
      <w:r w:rsidR="005D6557" w:rsidRPr="005D6557">
        <w:rPr>
          <w:b/>
        </w:rPr>
        <w:t>6</w:t>
      </w:r>
    </w:p>
    <w:p w14:paraId="06822B4C" w14:textId="20291ACC" w:rsidR="00372277" w:rsidRPr="005D6557" w:rsidRDefault="00372277" w:rsidP="00372277">
      <w:pPr>
        <w:jc w:val="center"/>
        <w:rPr>
          <w:b/>
        </w:rPr>
      </w:pPr>
      <w:r w:rsidRPr="005D6557">
        <w:rPr>
          <w:b/>
        </w:rPr>
        <w:t>“</w:t>
      </w:r>
      <w:bookmarkStart w:id="0" w:name="_Hlk95820012"/>
      <w:r w:rsidR="00AD40C3" w:rsidRPr="005D6557">
        <w:rPr>
          <w:b/>
          <w:bCs/>
        </w:rPr>
        <w:t xml:space="preserve">Par pašvaldības nodevu par būvatļaujas saņemšanu vai būvniecības ieceres akceptu, </w:t>
      </w:r>
      <w:r w:rsidR="00AD40C3" w:rsidRPr="005D6557">
        <w:rPr>
          <w:b/>
          <w:bCs/>
          <w:shd w:val="clear" w:color="auto" w:fill="FFFFFF"/>
        </w:rPr>
        <w:t>izdarot atzīmi paskaidrojuma rakstā vai apliecinājuma kartē,</w:t>
      </w:r>
      <w:r w:rsidR="00AD40C3" w:rsidRPr="005D6557">
        <w:rPr>
          <w:b/>
          <w:bCs/>
        </w:rPr>
        <w:t xml:space="preserve"> Madonas novada </w:t>
      </w:r>
      <w:bookmarkStart w:id="1" w:name="_GoBack"/>
      <w:bookmarkEnd w:id="1"/>
      <w:r w:rsidR="00AD40C3" w:rsidRPr="005D6557">
        <w:rPr>
          <w:b/>
          <w:bCs/>
        </w:rPr>
        <w:t>pašvaldībā</w:t>
      </w:r>
      <w:bookmarkEnd w:id="0"/>
      <w:r w:rsidRPr="005D6557">
        <w:rPr>
          <w:b/>
        </w:rPr>
        <w:t>”</w:t>
      </w:r>
    </w:p>
    <w:p w14:paraId="4AC3ADD8" w14:textId="77777777" w:rsidR="00372277" w:rsidRDefault="00372277" w:rsidP="00372277"/>
    <w:tbl>
      <w:tblPr>
        <w:tblStyle w:val="Reatabula"/>
        <w:tblW w:w="10349" w:type="dxa"/>
        <w:tblInd w:w="-856" w:type="dxa"/>
        <w:tblLook w:val="04A0" w:firstRow="1" w:lastRow="0" w:firstColumn="1" w:lastColumn="0" w:noHBand="0" w:noVBand="1"/>
      </w:tblPr>
      <w:tblGrid>
        <w:gridCol w:w="2411"/>
        <w:gridCol w:w="7938"/>
      </w:tblGrid>
      <w:tr w:rsidR="00AD40C3" w14:paraId="639883B9" w14:textId="77777777" w:rsidTr="006D17C5">
        <w:tc>
          <w:tcPr>
            <w:tcW w:w="2411" w:type="dxa"/>
          </w:tcPr>
          <w:p w14:paraId="4FF109E4" w14:textId="566964F8" w:rsidR="00AD40C3" w:rsidRPr="00733640" w:rsidRDefault="00AD40C3" w:rsidP="005D6557">
            <w:pPr>
              <w:jc w:val="center"/>
              <w:rPr>
                <w:b/>
              </w:rPr>
            </w:pPr>
            <w:r w:rsidRPr="00733640">
              <w:rPr>
                <w:b/>
              </w:rPr>
              <w:t>Paskaidrojuma raksta sadaļas</w:t>
            </w:r>
          </w:p>
        </w:tc>
        <w:tc>
          <w:tcPr>
            <w:tcW w:w="7938" w:type="dxa"/>
          </w:tcPr>
          <w:p w14:paraId="6D15422C" w14:textId="306C0EF1" w:rsidR="00AD40C3" w:rsidRPr="00733640" w:rsidRDefault="00AD40C3" w:rsidP="005D6557">
            <w:pPr>
              <w:jc w:val="center"/>
              <w:rPr>
                <w:b/>
              </w:rPr>
            </w:pPr>
            <w:r w:rsidRPr="00733640">
              <w:rPr>
                <w:b/>
              </w:rPr>
              <w:t>Norādāmā informācijā</w:t>
            </w:r>
          </w:p>
        </w:tc>
      </w:tr>
      <w:tr w:rsidR="00AD40C3" w14:paraId="7E4C9D04" w14:textId="77777777" w:rsidTr="006D17C5">
        <w:tc>
          <w:tcPr>
            <w:tcW w:w="2411" w:type="dxa"/>
          </w:tcPr>
          <w:p w14:paraId="6D024637" w14:textId="79CE7443" w:rsidR="00AD40C3" w:rsidRDefault="00AD40C3" w:rsidP="00AD40C3">
            <w:r>
              <w:t>Projekta nepieciešamības pamatojums</w:t>
            </w:r>
          </w:p>
        </w:tc>
        <w:tc>
          <w:tcPr>
            <w:tcW w:w="7938" w:type="dxa"/>
          </w:tcPr>
          <w:p w14:paraId="7657F7A8" w14:textId="77777777" w:rsidR="00AD40C3" w:rsidRDefault="00AD40C3" w:rsidP="00AD40C3">
            <w:pPr>
              <w:ind w:right="-2" w:firstLine="604"/>
              <w:jc w:val="both"/>
              <w:rPr>
                <w:shd w:val="clear" w:color="auto" w:fill="FFFFFF"/>
              </w:rPr>
            </w:pPr>
            <w:r w:rsidRPr="00D34473">
              <w:rPr>
                <w:shd w:val="clear" w:color="auto" w:fill="FFFFFF"/>
              </w:rPr>
              <w:t>Saskaņā ar administratīvi teritoriālo reformu, atbilstoši Administratīvo teritoriju un apdzīvoto vietu likumam, ar 2021. gada 1. jūliju ir izveidots jaun</w:t>
            </w:r>
            <w:r>
              <w:rPr>
                <w:shd w:val="clear" w:color="auto" w:fill="FFFFFF"/>
              </w:rPr>
              <w:t>a</w:t>
            </w:r>
            <w:r w:rsidRPr="00D34473">
              <w:rPr>
                <w:shd w:val="clear" w:color="auto" w:fill="FFFFFF"/>
              </w:rPr>
              <w:t xml:space="preserve"> </w:t>
            </w:r>
            <w:r>
              <w:rPr>
                <w:shd w:val="clear" w:color="auto" w:fill="FFFFFF"/>
              </w:rPr>
              <w:t>Madonas</w:t>
            </w:r>
            <w:r w:rsidRPr="00D34473">
              <w:rPr>
                <w:shd w:val="clear" w:color="auto" w:fill="FFFFFF"/>
              </w:rPr>
              <w:t xml:space="preserve"> novad</w:t>
            </w:r>
            <w:r>
              <w:rPr>
                <w:shd w:val="clear" w:color="auto" w:fill="FFFFFF"/>
              </w:rPr>
              <w:t>a pašvaldība</w:t>
            </w:r>
            <w:r w:rsidRPr="00D34473">
              <w:rPr>
                <w:shd w:val="clear" w:color="auto" w:fill="FFFFFF"/>
              </w:rPr>
              <w:t>. Administratīvo teritoriju un apdzīvoto vietu likuma Pārejas noteikumu 17. punktā ir noteikts, ka 2021. gada pašvaldību vēlēšanās ievēlētā novada dome izvērtē novadu veidojošo bijušo pašvaldību pieņemtos saistošos noteikumus un pieņem jaunus novada saistošos noteikumus.</w:t>
            </w:r>
          </w:p>
          <w:p w14:paraId="3810F9D1" w14:textId="27C4E610" w:rsidR="00AD40C3" w:rsidRPr="00FB2C7C" w:rsidRDefault="00AD40C3" w:rsidP="00AD40C3">
            <w:pPr>
              <w:ind w:firstLine="600"/>
              <w:jc w:val="both"/>
            </w:pPr>
            <w:r w:rsidRPr="00FB2C7C">
              <w:rPr>
                <w:color w:val="000000" w:themeColor="text1"/>
                <w:shd w:val="clear" w:color="auto" w:fill="FFFFFF"/>
              </w:rPr>
              <w:t xml:space="preserve">Līdz ar to ir jāizstrādā un jāapstiprina jauni saistošie noteikumi </w:t>
            </w:r>
            <w:r>
              <w:rPr>
                <w:color w:val="000000" w:themeColor="text1"/>
                <w:shd w:val="clear" w:color="auto" w:fill="FFFFFF"/>
              </w:rPr>
              <w:t xml:space="preserve">par </w:t>
            </w:r>
            <w:r w:rsidRPr="005D5AFF">
              <w:rPr>
                <w:bCs/>
              </w:rPr>
              <w:t xml:space="preserve">pašvaldības nodevu par būvatļaujas saņemšanu vai būvniecības ieceres akceptu, </w:t>
            </w:r>
            <w:r w:rsidRPr="005D5AFF">
              <w:rPr>
                <w:bCs/>
                <w:shd w:val="clear" w:color="auto" w:fill="FFFFFF"/>
              </w:rPr>
              <w:t>izdarot atzīmi paskaidrojuma rakstā vai apliecinājuma kartē</w:t>
            </w:r>
            <w:r w:rsidRPr="00FB2C7C">
              <w:rPr>
                <w:color w:val="000000" w:themeColor="text1"/>
                <w:shd w:val="clear" w:color="auto" w:fill="FFFFFF"/>
              </w:rPr>
              <w:t>.</w:t>
            </w:r>
          </w:p>
        </w:tc>
      </w:tr>
      <w:tr w:rsidR="00AD40C3" w14:paraId="20A85A44" w14:textId="77777777" w:rsidTr="006D17C5">
        <w:tc>
          <w:tcPr>
            <w:tcW w:w="2411" w:type="dxa"/>
          </w:tcPr>
          <w:p w14:paraId="5C309757" w14:textId="63D51852" w:rsidR="00AD40C3" w:rsidRDefault="00AD40C3" w:rsidP="00AD40C3">
            <w:r>
              <w:t>Īss projekta satura izklāsts</w:t>
            </w:r>
          </w:p>
        </w:tc>
        <w:tc>
          <w:tcPr>
            <w:tcW w:w="7938" w:type="dxa"/>
          </w:tcPr>
          <w:p w14:paraId="5009CCE9" w14:textId="77777777" w:rsidR="00AD40C3" w:rsidRDefault="00AD40C3" w:rsidP="00AD40C3">
            <w:pPr>
              <w:ind w:firstLine="600"/>
              <w:jc w:val="both"/>
            </w:pPr>
            <w:r>
              <w:t xml:space="preserve">Noteikumu mērķis </w:t>
            </w:r>
            <w:bookmarkStart w:id="2" w:name="_Hlk92895439"/>
            <w:r>
              <w:t xml:space="preserve">ir noteikt, kā Madonas novada pašvaldības teritorijā tiek piemērota </w:t>
            </w:r>
            <w:r w:rsidRPr="005D5AFF">
              <w:rPr>
                <w:bCs/>
              </w:rPr>
              <w:t>pašvaldības nodev</w:t>
            </w:r>
            <w:r>
              <w:rPr>
                <w:bCs/>
              </w:rPr>
              <w:t>a</w:t>
            </w:r>
            <w:r w:rsidRPr="005D5AFF">
              <w:rPr>
                <w:bCs/>
              </w:rPr>
              <w:t xml:space="preserve"> par būvatļaujas saņemšanu vai būvniecības ieceres akceptu, </w:t>
            </w:r>
            <w:r w:rsidRPr="005D5AFF">
              <w:rPr>
                <w:bCs/>
                <w:shd w:val="clear" w:color="auto" w:fill="FFFFFF"/>
              </w:rPr>
              <w:t>izdarot atzīmi paskaidrojuma rakstā vai apliecinājuma kartē</w:t>
            </w:r>
            <w:r>
              <w:t xml:space="preserve">. </w:t>
            </w:r>
          </w:p>
          <w:p w14:paraId="37E9D54A" w14:textId="2306F71D" w:rsidR="00AD40C3" w:rsidRDefault="00AD40C3" w:rsidP="00AD40C3">
            <w:pPr>
              <w:ind w:firstLine="600"/>
              <w:jc w:val="both"/>
            </w:pPr>
            <w:r>
              <w:t xml:space="preserve">Noteikumi nosaka nodevas likmi atbilstoši ēkas vai inženierbūves grupai un būvdarbu veidam, nodevas samaksas kārtību un atvieglojumus Madonas novada pašvaldībā. </w:t>
            </w:r>
            <w:bookmarkEnd w:id="2"/>
          </w:p>
        </w:tc>
      </w:tr>
      <w:tr w:rsidR="00AD40C3" w14:paraId="78C61367" w14:textId="77777777" w:rsidTr="006D17C5">
        <w:tc>
          <w:tcPr>
            <w:tcW w:w="2411" w:type="dxa"/>
          </w:tcPr>
          <w:p w14:paraId="759BA922" w14:textId="6B43116D" w:rsidR="00AD40C3" w:rsidRPr="000C1477" w:rsidRDefault="00AD40C3" w:rsidP="00AD40C3">
            <w:pPr>
              <w:rPr>
                <w:color w:val="000000" w:themeColor="text1"/>
              </w:rPr>
            </w:pPr>
            <w:r w:rsidRPr="000C1477">
              <w:rPr>
                <w:color w:val="000000" w:themeColor="text1"/>
              </w:rPr>
              <w:t>Informācija par plānoto projekta ietekmi uz pašvaldības budžetu</w:t>
            </w:r>
          </w:p>
        </w:tc>
        <w:tc>
          <w:tcPr>
            <w:tcW w:w="7938" w:type="dxa"/>
          </w:tcPr>
          <w:p w14:paraId="6FB473A9" w14:textId="351D7878" w:rsidR="00AD40C3" w:rsidRPr="000C1477" w:rsidRDefault="00AD40C3" w:rsidP="00AD40C3">
            <w:pPr>
              <w:ind w:firstLine="600"/>
              <w:jc w:val="both"/>
              <w:rPr>
                <w:bCs/>
                <w:color w:val="000000" w:themeColor="text1"/>
                <w:shd w:val="clear" w:color="auto" w:fill="FFFFFF"/>
              </w:rPr>
            </w:pPr>
            <w:r w:rsidRPr="000C1477">
              <w:rPr>
                <w:color w:val="000000" w:themeColor="text1"/>
              </w:rPr>
              <w:t xml:space="preserve">Saskaņā ar likumu “Par pašvaldībām” </w:t>
            </w:r>
            <w:r w:rsidRPr="000C1477">
              <w:rPr>
                <w:bCs/>
                <w:color w:val="000000" w:themeColor="text1"/>
                <w:shd w:val="clear" w:color="auto" w:fill="FFFFFF"/>
              </w:rPr>
              <w:t>43.</w:t>
            </w:r>
            <w:r w:rsidRPr="000C1477">
              <w:rPr>
                <w:bCs/>
                <w:color w:val="000000" w:themeColor="text1"/>
                <w:shd w:val="clear" w:color="auto" w:fill="FFFFFF"/>
                <w:vertAlign w:val="superscript"/>
              </w:rPr>
              <w:t>1</w:t>
            </w:r>
            <w:r w:rsidRPr="000C1477">
              <w:rPr>
                <w:bCs/>
                <w:color w:val="000000" w:themeColor="text1"/>
                <w:shd w:val="clear" w:color="auto" w:fill="FFFFFF"/>
              </w:rPr>
              <w:t xml:space="preserve"> panta otro daļu izstrādājot saistošo noteikumu projektu par </w:t>
            </w:r>
            <w:r w:rsidRPr="005D5AFF">
              <w:rPr>
                <w:bCs/>
                <w:color w:val="000000" w:themeColor="text1"/>
                <w:shd w:val="clear" w:color="auto" w:fill="FFFFFF"/>
              </w:rPr>
              <w:t>pašvaldības nodevām</w:t>
            </w:r>
            <w:r w:rsidRPr="000C1477">
              <w:rPr>
                <w:bCs/>
                <w:color w:val="000000" w:themeColor="text1"/>
                <w:shd w:val="clear" w:color="auto" w:fill="FFFFFF"/>
              </w:rPr>
              <w:t>, paskaidrojuma rakstā neiekļauj informāciju par plānoto projekta ietekmi uz pašvaldības budžetu.</w:t>
            </w:r>
          </w:p>
        </w:tc>
      </w:tr>
      <w:tr w:rsidR="00AD40C3" w14:paraId="78DD0133" w14:textId="77777777" w:rsidTr="006D17C5">
        <w:tc>
          <w:tcPr>
            <w:tcW w:w="2411" w:type="dxa"/>
          </w:tcPr>
          <w:p w14:paraId="61E33DBE" w14:textId="042EC995" w:rsidR="00AD40C3" w:rsidRDefault="00AD40C3" w:rsidP="00AD40C3">
            <w:r>
              <w:t>Informācija par plānoto projekta ietekmi uz uzņēmējdarbības vidi pašvaldības teritorijā</w:t>
            </w:r>
          </w:p>
        </w:tc>
        <w:tc>
          <w:tcPr>
            <w:tcW w:w="7938" w:type="dxa"/>
          </w:tcPr>
          <w:p w14:paraId="11F80231" w14:textId="77777777" w:rsidR="00AD40C3" w:rsidRDefault="00AD40C3" w:rsidP="00AD40C3">
            <w:pPr>
              <w:ind w:firstLine="600"/>
              <w:jc w:val="both"/>
              <w:rPr>
                <w:color w:val="000000" w:themeColor="text1"/>
                <w:shd w:val="clear" w:color="auto" w:fill="FFFFFF"/>
              </w:rPr>
            </w:pPr>
            <w:r w:rsidRPr="000F6044">
              <w:rPr>
                <w:color w:val="000000" w:themeColor="text1"/>
                <w:shd w:val="clear" w:color="auto" w:fill="FFFFFF"/>
              </w:rPr>
              <w:t xml:space="preserve">Saistošo noteikumu tiesiskais regulējums attiecināms uz būvniecības ierosinātājiem Madonas novada </w:t>
            </w:r>
            <w:r>
              <w:rPr>
                <w:color w:val="000000" w:themeColor="text1"/>
                <w:shd w:val="clear" w:color="auto" w:fill="FFFFFF"/>
              </w:rPr>
              <w:t>pašvaldības</w:t>
            </w:r>
            <w:r w:rsidRPr="000F6044">
              <w:rPr>
                <w:color w:val="000000" w:themeColor="text1"/>
                <w:shd w:val="clear" w:color="auto" w:fill="FFFFFF"/>
              </w:rPr>
              <w:t xml:space="preserve"> teritorijā, kuras saņem būvvaldes izsniegtu būvatļauju vai </w:t>
            </w:r>
            <w:r w:rsidRPr="005D5AFF">
              <w:rPr>
                <w:bCs/>
                <w:shd w:val="clear" w:color="auto" w:fill="FFFFFF"/>
              </w:rPr>
              <w:t>atzīmi paskaidrojuma rakstā vai apliecinājuma kartē</w:t>
            </w:r>
            <w:r w:rsidRPr="000F6044">
              <w:rPr>
                <w:color w:val="000000" w:themeColor="text1"/>
                <w:shd w:val="clear" w:color="auto" w:fill="FFFFFF"/>
              </w:rPr>
              <w:t xml:space="preserve"> par savas būvniecības ieceres akceptu.</w:t>
            </w:r>
          </w:p>
          <w:p w14:paraId="7278D9F4" w14:textId="77777777" w:rsidR="00AD40C3" w:rsidRPr="000F6044" w:rsidRDefault="00AD40C3" w:rsidP="00AD40C3">
            <w:pPr>
              <w:ind w:firstLine="600"/>
              <w:jc w:val="both"/>
              <w:rPr>
                <w:color w:val="000000" w:themeColor="text1"/>
              </w:rPr>
            </w:pPr>
            <w:r w:rsidRPr="000F6044">
              <w:rPr>
                <w:color w:val="000000" w:themeColor="text1"/>
              </w:rPr>
              <w:t xml:space="preserve">Saistošo noteikumu tiesiskais regulējums nerada mērķgrupai jaunas tiesības un pienākumus būvniecības ieceres dokumentācijas izstrādē. </w:t>
            </w:r>
          </w:p>
          <w:p w14:paraId="5BA58B47" w14:textId="77777777" w:rsidR="00AD40C3" w:rsidRDefault="00AD40C3" w:rsidP="00AD40C3">
            <w:pPr>
              <w:jc w:val="both"/>
            </w:pPr>
          </w:p>
        </w:tc>
      </w:tr>
      <w:tr w:rsidR="00AD40C3" w14:paraId="273F108E" w14:textId="77777777" w:rsidTr="006D17C5">
        <w:tc>
          <w:tcPr>
            <w:tcW w:w="2411" w:type="dxa"/>
          </w:tcPr>
          <w:p w14:paraId="5183FCA2" w14:textId="57300697" w:rsidR="00AD40C3" w:rsidRDefault="00AD40C3" w:rsidP="00AD40C3">
            <w:r>
              <w:t>Informācija par administratīvajām procedūrām</w:t>
            </w:r>
          </w:p>
        </w:tc>
        <w:tc>
          <w:tcPr>
            <w:tcW w:w="7938" w:type="dxa"/>
          </w:tcPr>
          <w:p w14:paraId="6879C5B1" w14:textId="77777777" w:rsidR="00AD40C3" w:rsidRPr="005A02C0" w:rsidRDefault="00AD40C3" w:rsidP="00AD40C3">
            <w:pPr>
              <w:ind w:firstLine="600"/>
              <w:jc w:val="both"/>
              <w:rPr>
                <w:color w:val="000000" w:themeColor="text1"/>
              </w:rPr>
            </w:pPr>
            <w:r w:rsidRPr="005A02C0">
              <w:rPr>
                <w:color w:val="000000" w:themeColor="text1"/>
              </w:rPr>
              <w:t>Kontroli par saistoš</w:t>
            </w:r>
            <w:r>
              <w:rPr>
                <w:color w:val="000000" w:themeColor="text1"/>
              </w:rPr>
              <w:t>o</w:t>
            </w:r>
            <w:r w:rsidRPr="005A02C0">
              <w:rPr>
                <w:color w:val="000000" w:themeColor="text1"/>
              </w:rPr>
              <w:t xml:space="preserve"> noteikumu ievērošanu un iekasēšanu nodrošina Madonas novada būvvalde. </w:t>
            </w:r>
          </w:p>
          <w:p w14:paraId="22A1F44A" w14:textId="77777777" w:rsidR="00AD40C3" w:rsidRPr="005A02C0" w:rsidRDefault="00AD40C3" w:rsidP="00AD40C3">
            <w:pPr>
              <w:ind w:firstLine="600"/>
              <w:jc w:val="both"/>
              <w:rPr>
                <w:color w:val="000000" w:themeColor="text1"/>
              </w:rPr>
            </w:pPr>
            <w:r w:rsidRPr="005A02C0">
              <w:rPr>
                <w:color w:val="000000" w:themeColor="text1"/>
                <w:shd w:val="clear" w:color="auto" w:fill="FFFFFF"/>
              </w:rPr>
              <w:t xml:space="preserve">Institūcija, kurā persona var vērsties saistošo noteikumu piemērošanā, ir </w:t>
            </w:r>
            <w:r>
              <w:rPr>
                <w:color w:val="000000" w:themeColor="text1"/>
                <w:shd w:val="clear" w:color="auto" w:fill="FFFFFF"/>
              </w:rPr>
              <w:t>Madonas</w:t>
            </w:r>
            <w:r w:rsidRPr="005A02C0">
              <w:rPr>
                <w:color w:val="000000" w:themeColor="text1"/>
                <w:shd w:val="clear" w:color="auto" w:fill="FFFFFF"/>
              </w:rPr>
              <w:t xml:space="preserve"> novada būvvalde.</w:t>
            </w:r>
          </w:p>
          <w:p w14:paraId="4E3D785B" w14:textId="77777777" w:rsidR="00AD40C3" w:rsidRDefault="00AD40C3" w:rsidP="00AD40C3">
            <w:pPr>
              <w:ind w:firstLine="600"/>
              <w:jc w:val="both"/>
            </w:pPr>
          </w:p>
        </w:tc>
      </w:tr>
      <w:tr w:rsidR="00AD40C3" w14:paraId="25042855" w14:textId="77777777" w:rsidTr="006D17C5">
        <w:tc>
          <w:tcPr>
            <w:tcW w:w="2411" w:type="dxa"/>
          </w:tcPr>
          <w:p w14:paraId="396AD4BA" w14:textId="4B6BD58C" w:rsidR="00AD40C3" w:rsidRDefault="00AD40C3" w:rsidP="00AD40C3">
            <w:r>
              <w:t>Informācija par konsultācijām ar privātpersonām</w:t>
            </w:r>
          </w:p>
        </w:tc>
        <w:tc>
          <w:tcPr>
            <w:tcW w:w="7938" w:type="dxa"/>
          </w:tcPr>
          <w:p w14:paraId="526FC5CD" w14:textId="3B72FE96" w:rsidR="00AD40C3" w:rsidRDefault="00AD40C3" w:rsidP="00AD40C3">
            <w:pPr>
              <w:ind w:firstLine="600"/>
              <w:jc w:val="both"/>
            </w:pPr>
            <w:r>
              <w:t>Saistošo noteikumu izstrādes procesā nav notikušas konsultācijas ar privātpersonām</w:t>
            </w:r>
          </w:p>
        </w:tc>
      </w:tr>
    </w:tbl>
    <w:p w14:paraId="2B8C1D12" w14:textId="678AA238" w:rsidR="00372277" w:rsidRDefault="00372277" w:rsidP="00372277"/>
    <w:p w14:paraId="4C7E2A64" w14:textId="1F2D1552" w:rsidR="005D6557" w:rsidRDefault="005D6557" w:rsidP="00372277"/>
    <w:p w14:paraId="1F97C036" w14:textId="1BB58DCB" w:rsidR="005D6557" w:rsidRDefault="005D6557" w:rsidP="00372277"/>
    <w:p w14:paraId="1F0D64BD" w14:textId="77777777" w:rsidR="005D6557" w:rsidRDefault="005D6557" w:rsidP="00372277"/>
    <w:p w14:paraId="02C169C1" w14:textId="5FDE5EC8" w:rsidR="004200F9" w:rsidRDefault="005D6557" w:rsidP="005D6557">
      <w:pPr>
        <w:ind w:left="720" w:firstLine="720"/>
      </w:pPr>
      <w:r>
        <w:t>D</w:t>
      </w:r>
      <w:r w:rsidR="002946D5">
        <w:t>omes priekšsēdētājs</w:t>
      </w:r>
      <w:r>
        <w:tab/>
      </w:r>
      <w:r>
        <w:tab/>
      </w:r>
      <w:r>
        <w:tab/>
      </w:r>
      <w:r>
        <w:tab/>
      </w:r>
      <w:r w:rsidR="008C683C">
        <w:tab/>
      </w:r>
      <w:r w:rsidR="002946D5">
        <w:t>A.Lungevičs</w:t>
      </w:r>
    </w:p>
    <w:sectPr w:rsidR="004200F9" w:rsidSect="005D655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77"/>
    <w:rsid w:val="000F6044"/>
    <w:rsid w:val="002946D5"/>
    <w:rsid w:val="00372277"/>
    <w:rsid w:val="004200F9"/>
    <w:rsid w:val="005A02C0"/>
    <w:rsid w:val="005D6557"/>
    <w:rsid w:val="0077313C"/>
    <w:rsid w:val="008C683C"/>
    <w:rsid w:val="00AD40C3"/>
    <w:rsid w:val="00B02C1F"/>
    <w:rsid w:val="00D31D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E8CC"/>
  <w15:chartTrackingRefBased/>
  <w15:docId w15:val="{9223ABBD-6FEF-4637-9F56-79DD3D17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2277"/>
    <w:pPr>
      <w:spacing w:after="0" w:line="240" w:lineRule="auto"/>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7227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02C1F"/>
    <w:pPr>
      <w:spacing w:after="0" w:line="240" w:lineRule="auto"/>
    </w:pPr>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8C68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6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2022-02-25T10:28:00Z</dcterms:created>
  <dcterms:modified xsi:type="dcterms:W3CDTF">2022-02-25T10:28:00Z</dcterms:modified>
</cp:coreProperties>
</file>